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655" w:rsidRPr="007406F2" w:rsidRDefault="00A15345" w:rsidP="00666655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2390775</wp:posOffset>
            </wp:positionH>
            <wp:positionV relativeFrom="paragraph">
              <wp:posOffset>-209550</wp:posOffset>
            </wp:positionV>
            <wp:extent cx="1020445" cy="1028700"/>
            <wp:effectExtent l="1905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0E40" w:rsidRPr="007406F2" w:rsidRDefault="00EF0E40" w:rsidP="0066665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F0E40" w:rsidRDefault="00EF0E40" w:rsidP="0066665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E34A7" w:rsidRPr="007406F2" w:rsidRDefault="004E34A7" w:rsidP="0066665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85855" w:rsidRPr="007406F2" w:rsidRDefault="00A85855" w:rsidP="00666655">
      <w:pPr>
        <w:jc w:val="center"/>
        <w:rPr>
          <w:rFonts w:ascii="TH SarabunIT๙" w:hAnsi="TH SarabunIT๙" w:cs="TH SarabunIT๙"/>
          <w:sz w:val="32"/>
          <w:szCs w:val="32"/>
        </w:rPr>
      </w:pPr>
      <w:r w:rsidRPr="007406F2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ประกาศองค์การบริหารส่วนตำบลทุ่งใหญ่</w:t>
      </w:r>
    </w:p>
    <w:p w:rsidR="00A85855" w:rsidRPr="00130695" w:rsidRDefault="00A85855" w:rsidP="00666655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7406F2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6B3220">
        <w:rPr>
          <w:rFonts w:ascii="TH SarabunIT๙" w:hAnsi="TH SarabunIT๙" w:cs="TH SarabunIT๙" w:hint="cs"/>
          <w:sz w:val="32"/>
          <w:szCs w:val="32"/>
          <w:cs/>
        </w:rPr>
        <w:t>ใช้</w:t>
      </w:r>
      <w:r w:rsidR="008501A6">
        <w:rPr>
          <w:rFonts w:ascii="TH SarabunIT๙" w:hAnsi="TH SarabunIT๙" w:cs="TH SarabunIT๙" w:hint="cs"/>
          <w:sz w:val="32"/>
          <w:szCs w:val="32"/>
          <w:cs/>
        </w:rPr>
        <w:t>แผน</w:t>
      </w:r>
      <w:r w:rsidRPr="007406F2">
        <w:rPr>
          <w:rFonts w:ascii="TH SarabunIT๙" w:hAnsi="TH SarabunIT๙" w:cs="TH SarabunIT๙"/>
          <w:sz w:val="32"/>
          <w:szCs w:val="32"/>
          <w:cs/>
        </w:rPr>
        <w:t xml:space="preserve">อัตรากำลัง </w:t>
      </w:r>
      <w:r w:rsidR="005A284B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7406F2">
        <w:rPr>
          <w:rFonts w:ascii="TH SarabunIT๙" w:hAnsi="TH SarabunIT๙" w:cs="TH SarabunIT๙"/>
          <w:sz w:val="32"/>
          <w:szCs w:val="32"/>
          <w:cs/>
        </w:rPr>
        <w:t xml:space="preserve"> ปี </w:t>
      </w:r>
      <w:r w:rsidR="007C5B3E">
        <w:rPr>
          <w:rFonts w:ascii="TH SarabunIT๙" w:hAnsi="TH SarabunIT๙" w:cs="TH SarabunIT๙" w:hint="cs"/>
          <w:sz w:val="32"/>
          <w:szCs w:val="32"/>
          <w:cs/>
        </w:rPr>
        <w:t>รอบ</w:t>
      </w:r>
      <w:r w:rsidRPr="007406F2">
        <w:rPr>
          <w:rFonts w:ascii="TH SarabunIT๙" w:hAnsi="TH SarabunIT๙" w:cs="TH SarabunIT๙"/>
          <w:sz w:val="32"/>
          <w:szCs w:val="32"/>
          <w:cs/>
        </w:rPr>
        <w:t xml:space="preserve">ปีงบประมาณ </w:t>
      </w:r>
      <w:r w:rsidR="007B14F9" w:rsidRPr="007406F2">
        <w:rPr>
          <w:rFonts w:ascii="TH SarabunIT๙" w:hAnsi="TH SarabunIT๙" w:cs="TH SarabunIT๙"/>
          <w:sz w:val="32"/>
          <w:szCs w:val="32"/>
          <w:cs/>
        </w:rPr>
        <w:t>๒๕๕</w:t>
      </w:r>
      <w:r w:rsidR="00D53A85">
        <w:rPr>
          <w:rFonts w:ascii="TH SarabunIT๙" w:hAnsi="TH SarabunIT๙" w:cs="TH SarabunIT๙" w:hint="cs"/>
          <w:sz w:val="32"/>
          <w:szCs w:val="32"/>
          <w:cs/>
        </w:rPr>
        <w:t>8</w:t>
      </w:r>
      <w:r w:rsidR="009508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06F2">
        <w:rPr>
          <w:rFonts w:ascii="TH SarabunIT๙" w:hAnsi="TH SarabunIT๙" w:cs="TH SarabunIT๙"/>
          <w:sz w:val="32"/>
          <w:szCs w:val="32"/>
          <w:cs/>
        </w:rPr>
        <w:t>-</w:t>
      </w:r>
      <w:r w:rsidR="009508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B14F9" w:rsidRPr="007406F2">
        <w:rPr>
          <w:rFonts w:ascii="TH SarabunIT๙" w:hAnsi="TH SarabunIT๙" w:cs="TH SarabunIT๙"/>
          <w:sz w:val="32"/>
          <w:szCs w:val="32"/>
          <w:cs/>
        </w:rPr>
        <w:t>๒๕</w:t>
      </w:r>
      <w:r w:rsidR="00D53A85">
        <w:rPr>
          <w:rFonts w:ascii="TH SarabunIT๙" w:hAnsi="TH SarabunIT๙" w:cs="TH SarabunIT๙" w:hint="cs"/>
          <w:sz w:val="32"/>
          <w:szCs w:val="32"/>
          <w:cs/>
        </w:rPr>
        <w:t>60</w:t>
      </w:r>
      <w:r w:rsidR="002B5D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03F32">
        <w:rPr>
          <w:rFonts w:ascii="TH SarabunIT๙" w:hAnsi="TH SarabunIT๙" w:cs="TH SarabunIT๙" w:hint="cs"/>
          <w:sz w:val="32"/>
          <w:szCs w:val="32"/>
          <w:cs/>
        </w:rPr>
        <w:t xml:space="preserve">ฉบับแก้ไขเพิ่มเติม (ฉบับที่ </w:t>
      </w:r>
      <w:r w:rsidR="007C5B3E">
        <w:rPr>
          <w:rFonts w:ascii="TH SarabunIT๙" w:hAnsi="TH SarabunIT๙" w:cs="TH SarabunIT๙" w:hint="cs"/>
          <w:sz w:val="32"/>
          <w:szCs w:val="32"/>
          <w:cs/>
        </w:rPr>
        <w:t>2</w:t>
      </w:r>
      <w:r w:rsidR="00E03F32">
        <w:rPr>
          <w:rFonts w:ascii="TH SarabunIT๙" w:hAnsi="TH SarabunIT๙" w:cs="TH SarabunIT๙" w:hint="cs"/>
          <w:sz w:val="32"/>
          <w:szCs w:val="32"/>
          <w:cs/>
        </w:rPr>
        <w:t>) พ.ศ. 255</w:t>
      </w:r>
      <w:r w:rsidR="007C5B3E"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A370A3" w:rsidRPr="007406F2" w:rsidRDefault="00A370A3" w:rsidP="00A370A3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 w:rsidRPr="007406F2">
        <w:rPr>
          <w:rFonts w:ascii="TH SarabunIT๙" w:hAnsi="TH SarabunIT๙" w:cs="TH SarabunIT๙"/>
          <w:sz w:val="32"/>
          <w:szCs w:val="32"/>
          <w:cs/>
        </w:rPr>
        <w:t>**********************************</w:t>
      </w:r>
    </w:p>
    <w:p w:rsidR="002B5DC2" w:rsidRDefault="002B5DC2" w:rsidP="002B5DC2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7C5B3E">
        <w:rPr>
          <w:rFonts w:ascii="TH SarabunIT๙" w:hAnsi="TH SarabunIT๙" w:cs="TH SarabunIT๙" w:hint="cs"/>
          <w:sz w:val="32"/>
          <w:szCs w:val="32"/>
          <w:cs/>
        </w:rPr>
        <w:t>ด้วยองค์การบริหารส่วนตำบลทุ่งใหญ่ อำเภอทุ่งใหญ่ จังหวัดนครศรีธรรมราช มีเหตุผลความจำเป็นต้องกำหนดตำแหน่งพนักงานจ้างตามภารกิจเพิ่มใหม่ นอกเหนือจากที่กำหนดในแผนอัตรากำลัง 3 ปี  รอบปีงบประมาณ พ.ศ. 2558 - 2560 ฉบับแก้ไขเพิ่มเติม (ฉบับที่ 1) พ.ศ. 2559 เพื่อรองรับภารกิจหน้าที่ ความรับผิดชอบ ลักษณะงานหรือปริมาณงานที่เพิ่มมากขึ้น และไม่เป็นภาระทางงบประมาณค่าใช้จ่ายด้านบุคลากรขององค์การบริหารส่วนตำบล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2B5DC2" w:rsidRPr="0095083A" w:rsidRDefault="002B5DC2" w:rsidP="002B5DC2">
      <w:pPr>
        <w:jc w:val="both"/>
        <w:rPr>
          <w:rFonts w:ascii="TH SarabunIT๙" w:hAnsi="TH SarabunIT๙" w:cs="TH SarabunIT๙"/>
          <w:sz w:val="16"/>
          <w:szCs w:val="16"/>
          <w:cs/>
        </w:rPr>
      </w:pPr>
    </w:p>
    <w:p w:rsidR="002B5DC2" w:rsidRDefault="002B5DC2" w:rsidP="002B5DC2">
      <w:pPr>
        <w:jc w:val="both"/>
        <w:rPr>
          <w:rFonts w:ascii="TH SarabunIT๙" w:hAnsi="TH SarabunIT๙" w:cs="TH SarabunIT๙"/>
          <w:sz w:val="32"/>
          <w:szCs w:val="32"/>
        </w:rPr>
      </w:pPr>
      <w:r w:rsidRPr="005A284B">
        <w:rPr>
          <w:rFonts w:ascii="TH SarabunIT๙" w:hAnsi="TH SarabunIT๙" w:cs="TH SarabunIT๙"/>
          <w:sz w:val="32"/>
          <w:szCs w:val="32"/>
          <w:cs/>
        </w:rPr>
        <w:tab/>
        <w:t xml:space="preserve">   อาศัย</w:t>
      </w:r>
      <w:r w:rsidR="007C5B3E">
        <w:rPr>
          <w:rFonts w:ascii="TH SarabunIT๙" w:hAnsi="TH SarabunIT๙" w:cs="TH SarabunIT๙" w:hint="cs"/>
          <w:sz w:val="32"/>
          <w:szCs w:val="32"/>
          <w:cs/>
        </w:rPr>
        <w:t>อำนาจตาม</w:t>
      </w:r>
      <w:r w:rsidRPr="005A284B">
        <w:rPr>
          <w:rFonts w:ascii="TH SarabunIT๙" w:hAnsi="TH SarabunIT๙" w:cs="TH SarabunIT๙"/>
          <w:sz w:val="32"/>
          <w:szCs w:val="32"/>
          <w:cs/>
        </w:rPr>
        <w:t>ความ</w:t>
      </w:r>
      <w:r w:rsidR="007C5B3E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5A284B">
        <w:rPr>
          <w:rFonts w:ascii="TH SarabunIT๙" w:hAnsi="TH SarabunIT๙" w:cs="TH SarabunIT๙"/>
          <w:sz w:val="32"/>
          <w:szCs w:val="32"/>
          <w:cs/>
        </w:rPr>
        <w:t>มาตรา ๑</w:t>
      </w:r>
      <w:r w:rsidR="007C5B3E">
        <w:rPr>
          <w:rFonts w:ascii="TH SarabunIT๙" w:hAnsi="TH SarabunIT๙" w:cs="TH SarabunIT๙" w:hint="cs"/>
          <w:sz w:val="32"/>
          <w:szCs w:val="32"/>
          <w:cs/>
        </w:rPr>
        <w:t>3 มาตรา 14 มาตรา 22</w:t>
      </w:r>
      <w:r w:rsidRPr="005A284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C5B3E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5A284B">
        <w:rPr>
          <w:rFonts w:ascii="TH SarabunIT๙" w:hAnsi="TH SarabunIT๙" w:cs="TH SarabunIT๙"/>
          <w:sz w:val="32"/>
          <w:szCs w:val="32"/>
          <w:cs/>
        </w:rPr>
        <w:t>มาตรา ๒</w:t>
      </w:r>
      <w:r w:rsidR="007C5B3E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5A284B">
        <w:rPr>
          <w:rFonts w:ascii="TH SarabunIT๙" w:hAnsi="TH SarabunIT๙" w:cs="TH SarabunIT๙"/>
          <w:sz w:val="32"/>
          <w:szCs w:val="32"/>
          <w:cs/>
        </w:rPr>
        <w:t xml:space="preserve"> วรรค</w:t>
      </w:r>
      <w:r w:rsidR="007C5B3E">
        <w:rPr>
          <w:rFonts w:ascii="TH SarabunIT๙" w:hAnsi="TH SarabunIT๙" w:cs="TH SarabunIT๙" w:hint="cs"/>
          <w:sz w:val="32"/>
          <w:szCs w:val="32"/>
          <w:cs/>
        </w:rPr>
        <w:t>ท้าย</w:t>
      </w:r>
      <w:r w:rsidRPr="005A284B">
        <w:rPr>
          <w:rFonts w:ascii="TH SarabunIT๙" w:hAnsi="TH SarabunIT๙" w:cs="TH SarabunIT๙"/>
          <w:sz w:val="32"/>
          <w:szCs w:val="32"/>
          <w:cs/>
        </w:rPr>
        <w:t xml:space="preserve"> แห่งพระราชบัญญัติระเบียบบริหารงานบุคคลส่วนท้องถิ่น พ.ศ. ๒๕๔๒ </w:t>
      </w:r>
      <w:r w:rsidR="007C5B3E">
        <w:rPr>
          <w:rFonts w:ascii="TH SarabunIT๙" w:hAnsi="TH SarabunIT๙" w:cs="TH SarabunIT๙" w:hint="cs"/>
          <w:sz w:val="32"/>
          <w:szCs w:val="32"/>
          <w:cs/>
        </w:rPr>
        <w:t>ประกอบกับ</w:t>
      </w:r>
      <w:r w:rsidR="00E03F32">
        <w:rPr>
          <w:rFonts w:ascii="TH SarabunIT๙" w:hAnsi="TH SarabunIT๙" w:cs="TH SarabunIT๙" w:hint="cs"/>
          <w:sz w:val="32"/>
          <w:szCs w:val="32"/>
          <w:cs/>
        </w:rPr>
        <w:t>มติคณะกรรมการพนักงานส่วนตำบลจังหวัดนครศรีธรรมราช</w:t>
      </w:r>
      <w:r w:rsidRPr="005A284B">
        <w:rPr>
          <w:rFonts w:ascii="TH SarabunIT๙" w:hAnsi="TH SarabunIT๙" w:cs="TH SarabunIT๙"/>
          <w:sz w:val="32"/>
          <w:szCs w:val="32"/>
          <w:cs/>
        </w:rPr>
        <w:t xml:space="preserve"> ในการประชุมครั้งที่ </w:t>
      </w:r>
      <w:r w:rsidR="007C5B3E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5A284B">
        <w:rPr>
          <w:rFonts w:ascii="TH SarabunIT๙" w:hAnsi="TH SarabunIT๙" w:cs="TH SarabunIT๙"/>
          <w:sz w:val="32"/>
          <w:szCs w:val="32"/>
          <w:cs/>
        </w:rPr>
        <w:t>/255</w:t>
      </w:r>
      <w:r w:rsidR="007C5B3E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5A284B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</w:t>
      </w:r>
      <w:r w:rsidR="00E03F32">
        <w:rPr>
          <w:rFonts w:ascii="TH SarabunIT๙" w:hAnsi="TH SarabunIT๙" w:cs="TH SarabunIT๙" w:hint="cs"/>
          <w:sz w:val="32"/>
          <w:szCs w:val="32"/>
          <w:cs/>
        </w:rPr>
        <w:t>17</w:t>
      </w:r>
      <w:r w:rsidRPr="005A284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C5B3E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Pr="005A284B">
        <w:rPr>
          <w:rFonts w:ascii="TH SarabunIT๙" w:hAnsi="TH SarabunIT๙" w:cs="TH SarabunIT๙"/>
          <w:sz w:val="32"/>
          <w:szCs w:val="32"/>
          <w:cs/>
        </w:rPr>
        <w:t xml:space="preserve"> 255</w:t>
      </w:r>
      <w:r w:rsidR="007C5B3E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5E6602">
        <w:rPr>
          <w:rFonts w:ascii="TH SarabunIT๙" w:hAnsi="TH SarabunIT๙" w:cs="TH SarabunIT๙" w:hint="cs"/>
          <w:sz w:val="32"/>
          <w:szCs w:val="32"/>
          <w:cs/>
        </w:rPr>
        <w:t>และหนังสือ ก.</w:t>
      </w:r>
      <w:proofErr w:type="spellStart"/>
      <w:r w:rsidR="005E6602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5E6602">
        <w:rPr>
          <w:rFonts w:ascii="TH SarabunIT๙" w:hAnsi="TH SarabunIT๙" w:cs="TH SarabunIT๙" w:hint="cs"/>
          <w:sz w:val="32"/>
          <w:szCs w:val="32"/>
          <w:cs/>
        </w:rPr>
        <w:t xml:space="preserve">จังหวัดนครศรีธรรมราช ที่ </w:t>
      </w:r>
      <w:proofErr w:type="spellStart"/>
      <w:r w:rsidR="005E6602">
        <w:rPr>
          <w:rFonts w:ascii="TH SarabunIT๙" w:hAnsi="TH SarabunIT๙" w:cs="TH SarabunIT๙" w:hint="cs"/>
          <w:sz w:val="32"/>
          <w:szCs w:val="32"/>
          <w:cs/>
        </w:rPr>
        <w:t>นศ</w:t>
      </w:r>
      <w:proofErr w:type="spellEnd"/>
      <w:r w:rsidR="005E6602">
        <w:rPr>
          <w:rFonts w:ascii="TH SarabunIT๙" w:hAnsi="TH SarabunIT๙" w:cs="TH SarabunIT๙" w:hint="cs"/>
          <w:sz w:val="32"/>
          <w:szCs w:val="32"/>
          <w:cs/>
        </w:rPr>
        <w:t xml:space="preserve"> 0023.2/ ว 253 ลงวันที่ 22 มิถุนายน 2559 </w:t>
      </w:r>
      <w:r w:rsidRPr="005A284B">
        <w:rPr>
          <w:rFonts w:ascii="TH SarabunIT๙" w:hAnsi="TH SarabunIT๙" w:cs="TH SarabunIT๙"/>
          <w:sz w:val="32"/>
          <w:szCs w:val="32"/>
          <w:cs/>
        </w:rPr>
        <w:t>จึง</w:t>
      </w:r>
      <w:r w:rsidR="00E03F32">
        <w:rPr>
          <w:rFonts w:ascii="TH SarabunIT๙" w:hAnsi="TH SarabunIT๙" w:cs="TH SarabunIT๙" w:hint="cs"/>
          <w:sz w:val="32"/>
          <w:szCs w:val="32"/>
          <w:cs/>
        </w:rPr>
        <w:t xml:space="preserve">ให้แก้ไขข้อมูลการกำหนดตำแหน่งและระดับตำแหน่งในแผนอัตรากำลัง 3 ปี </w:t>
      </w:r>
      <w:r w:rsidR="007C5B3E">
        <w:rPr>
          <w:rFonts w:ascii="TH SarabunIT๙" w:hAnsi="TH SarabunIT๙" w:cs="TH SarabunIT๙" w:hint="cs"/>
          <w:sz w:val="32"/>
          <w:szCs w:val="32"/>
          <w:cs/>
        </w:rPr>
        <w:t>รอบปีงบประมาณ พ.ศ.</w:t>
      </w:r>
      <w:r w:rsidR="00E03F32">
        <w:rPr>
          <w:rFonts w:ascii="TH SarabunIT๙" w:hAnsi="TH SarabunIT๙" w:cs="TH SarabunIT๙" w:hint="cs"/>
          <w:sz w:val="32"/>
          <w:szCs w:val="32"/>
          <w:cs/>
        </w:rPr>
        <w:t xml:space="preserve"> 2558 - 2560 ดังนี้</w:t>
      </w:r>
    </w:p>
    <w:p w:rsidR="00E03F32" w:rsidRDefault="00E03F32" w:rsidP="002B5DC2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ข้อ 1 ประกาศฉบับนี้เรียกว่า ประกาศองค์การบริหารส่วนตำบลทุ่งใหญ่ เรื่อง แผนอัตรากำลัง 3 ปี </w:t>
      </w:r>
      <w:r w:rsidR="008F63EB">
        <w:rPr>
          <w:rFonts w:ascii="TH SarabunIT๙" w:hAnsi="TH SarabunIT๙" w:cs="TH SarabunIT๙" w:hint="cs"/>
          <w:sz w:val="32"/>
          <w:szCs w:val="32"/>
          <w:cs/>
        </w:rPr>
        <w:t>รอบ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ปีงบประมาณ 2558 - 2560 ฉบับแก้ไขเพิ่มเติม (ฉบับที่ </w:t>
      </w:r>
      <w:r w:rsidR="007C5B3E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 พ.ศ. 255</w:t>
      </w:r>
      <w:r w:rsidR="007C5B3E"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E03F32" w:rsidRDefault="00E03F32" w:rsidP="002B5DC2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ข้อ 2 ประกาศฉบับนี้ มีผลใช้บังคับตั้งแต่วันที่ </w:t>
      </w:r>
      <w:r w:rsidR="007C5B3E">
        <w:rPr>
          <w:rFonts w:ascii="TH SarabunIT๙" w:hAnsi="TH SarabunIT๙" w:cs="TH SarabunIT๙" w:hint="cs"/>
          <w:sz w:val="32"/>
          <w:szCs w:val="32"/>
          <w:cs/>
        </w:rPr>
        <w:t>2</w:t>
      </w:r>
      <w:r w:rsidR="005E6602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C5B3E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2559</w:t>
      </w:r>
    </w:p>
    <w:p w:rsidR="00E03F32" w:rsidRDefault="00E03F32" w:rsidP="002B5DC2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ข้อ 3 ให้ยกเลิกการกำหนดตำแหน่งและระดับตำแหน่งในแผนอัตรากำลัง 3 ปี </w:t>
      </w:r>
      <w:r w:rsidR="007C5B3E">
        <w:rPr>
          <w:rFonts w:ascii="TH SarabunIT๙" w:hAnsi="TH SarabunIT๙" w:cs="TH SarabunIT๙" w:hint="cs"/>
          <w:sz w:val="32"/>
          <w:szCs w:val="32"/>
          <w:cs/>
        </w:rPr>
        <w:t>รอบ</w:t>
      </w:r>
      <w:r>
        <w:rPr>
          <w:rFonts w:ascii="TH SarabunIT๙" w:hAnsi="TH SarabunIT๙" w:cs="TH SarabunIT๙" w:hint="cs"/>
          <w:sz w:val="32"/>
          <w:szCs w:val="32"/>
          <w:cs/>
        </w:rPr>
        <w:t>ปีงบประมาณ</w:t>
      </w:r>
      <w:r w:rsidR="008F63EB">
        <w:rPr>
          <w:rFonts w:ascii="TH SarabunIT๙" w:hAnsi="TH SarabunIT๙" w:cs="TH SarabunIT๙" w:hint="cs"/>
          <w:sz w:val="32"/>
          <w:szCs w:val="32"/>
          <w:cs/>
        </w:rPr>
        <w:t xml:space="preserve">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2558 - 2560 และที่แก้ไข</w:t>
      </w:r>
      <w:r w:rsidR="001E40F3">
        <w:rPr>
          <w:rFonts w:ascii="TH SarabunIT๙" w:hAnsi="TH SarabunIT๙" w:cs="TH SarabunIT๙" w:hint="cs"/>
          <w:sz w:val="32"/>
          <w:szCs w:val="32"/>
          <w:cs/>
        </w:rPr>
        <w:t>เพิ่มเติม โดยให้เป็นไปตามการกำหนดตำแหน่งและระดับตำแหน่งฉบับนี้แทน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B5DC2" w:rsidRPr="002B5DC2" w:rsidRDefault="002B5DC2" w:rsidP="002B5DC2">
      <w:pPr>
        <w:jc w:val="both"/>
        <w:rPr>
          <w:rFonts w:ascii="TH SarabunIT๙" w:hAnsi="TH SarabunIT๙" w:cs="TH SarabunIT๙"/>
          <w:sz w:val="16"/>
          <w:szCs w:val="16"/>
          <w:cs/>
        </w:rPr>
      </w:pPr>
    </w:p>
    <w:p w:rsidR="002B5DC2" w:rsidRPr="00877C4C" w:rsidRDefault="002B5DC2" w:rsidP="002B5DC2">
      <w:pPr>
        <w:tabs>
          <w:tab w:val="left" w:pos="567"/>
        </w:tabs>
        <w:spacing w:line="228" w:lineRule="auto"/>
        <w:ind w:left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877C4C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D53A85" w:rsidRPr="005E6602" w:rsidRDefault="00D53A85" w:rsidP="00D53A85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 w:rsidRPr="005E6602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</w:t>
      </w:r>
      <w:r w:rsidR="002B5DC2" w:rsidRPr="005E66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92735" w:rsidRPr="005E6602">
        <w:rPr>
          <w:rFonts w:ascii="TH SarabunIT๙" w:hAnsi="TH SarabunIT๙" w:cs="TH SarabunIT๙" w:hint="cs"/>
          <w:sz w:val="32"/>
          <w:szCs w:val="32"/>
          <w:cs/>
        </w:rPr>
        <w:t>2</w:t>
      </w:r>
      <w:r w:rsidR="005E6602" w:rsidRPr="005E6602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5E660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92735" w:rsidRPr="005E6602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Pr="005E66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E40F3" w:rsidRPr="005E66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E6602">
        <w:rPr>
          <w:rFonts w:ascii="TH SarabunIT๙" w:hAnsi="TH SarabunIT๙" w:cs="TH SarabunIT๙"/>
          <w:sz w:val="32"/>
          <w:szCs w:val="32"/>
          <w:cs/>
        </w:rPr>
        <w:t>พ.ศ.</w:t>
      </w:r>
      <w:r w:rsidR="001E40F3" w:rsidRPr="005E66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E6602">
        <w:rPr>
          <w:rFonts w:ascii="TH SarabunIT๙" w:hAnsi="TH SarabunIT๙" w:cs="TH SarabunIT๙"/>
          <w:sz w:val="32"/>
          <w:szCs w:val="32"/>
          <w:cs/>
        </w:rPr>
        <w:t>๒๕๕</w:t>
      </w:r>
      <w:r w:rsidR="00E92735" w:rsidRPr="005E6602"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A370A3" w:rsidRPr="007406F2" w:rsidRDefault="00351914" w:rsidP="006E48EE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2718435</wp:posOffset>
            </wp:positionH>
            <wp:positionV relativeFrom="paragraph">
              <wp:posOffset>290830</wp:posOffset>
            </wp:positionV>
            <wp:extent cx="1219200" cy="466725"/>
            <wp:effectExtent l="19050" t="0" r="0" b="0"/>
            <wp:wrapNone/>
            <wp:docPr id="4" name="Picture 1" descr="12562937_1105018639538650_1783803979_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2562937_1105018639538650_1783803979_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 l="17966" t="57191" r="16058" b="255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48EE" w:rsidRPr="00E92735" w:rsidRDefault="006E48EE" w:rsidP="00A370A3">
      <w:pPr>
        <w:spacing w:before="240"/>
        <w:ind w:firstLine="1260"/>
        <w:rPr>
          <w:rFonts w:ascii="TH SarabunIT๙" w:hAnsi="TH SarabunIT๙" w:cs="TH SarabunIT๙"/>
          <w:sz w:val="32"/>
          <w:szCs w:val="32"/>
        </w:rPr>
      </w:pPr>
    </w:p>
    <w:p w:rsidR="006E48EE" w:rsidRDefault="00D53A85" w:rsidP="006E48EE">
      <w:pPr>
        <w:spacing w:before="240"/>
        <w:ind w:firstLine="1259"/>
        <w:jc w:val="center"/>
        <w:rPr>
          <w:rFonts w:ascii="TH SarabunIT๙" w:hAnsi="TH SarabunIT๙" w:cs="TH SarabunIT๙"/>
          <w:sz w:val="32"/>
          <w:szCs w:val="32"/>
        </w:rPr>
      </w:pPr>
      <w:r w:rsidRPr="007406F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E48EE" w:rsidRPr="007406F2">
        <w:rPr>
          <w:rFonts w:ascii="TH SarabunIT๙" w:hAnsi="TH SarabunIT๙" w:cs="TH SarabunIT๙"/>
          <w:sz w:val="32"/>
          <w:szCs w:val="32"/>
          <w:cs/>
        </w:rPr>
        <w:t>(นาย</w:t>
      </w:r>
      <w:r w:rsidR="00130695">
        <w:rPr>
          <w:rFonts w:ascii="TH SarabunIT๙" w:hAnsi="TH SarabunIT๙" w:cs="TH SarabunIT๙" w:hint="cs"/>
          <w:sz w:val="32"/>
          <w:szCs w:val="32"/>
          <w:cs/>
        </w:rPr>
        <w:t>ชัยณรงค์   รักษามั่น</w:t>
      </w:r>
      <w:r w:rsidR="006E48EE" w:rsidRPr="007406F2">
        <w:rPr>
          <w:rFonts w:ascii="TH SarabunIT๙" w:hAnsi="TH SarabunIT๙" w:cs="TH SarabunIT๙"/>
          <w:sz w:val="32"/>
          <w:szCs w:val="32"/>
          <w:cs/>
        </w:rPr>
        <w:t>)</w:t>
      </w:r>
    </w:p>
    <w:p w:rsidR="006E48EE" w:rsidRPr="007406F2" w:rsidRDefault="006E48EE" w:rsidP="006E48EE">
      <w:pPr>
        <w:ind w:firstLine="1259"/>
        <w:jc w:val="center"/>
        <w:rPr>
          <w:rFonts w:ascii="TH SarabunIT๙" w:hAnsi="TH SarabunIT๙" w:cs="TH SarabunIT๙"/>
          <w:sz w:val="32"/>
          <w:szCs w:val="32"/>
        </w:rPr>
      </w:pPr>
      <w:r w:rsidRPr="007406F2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นายกองค์การบริหารส่วนตำบลทุ่งใหญ่</w:t>
      </w:r>
    </w:p>
    <w:sectPr w:rsidR="006E48EE" w:rsidRPr="007406F2" w:rsidSect="00130695">
      <w:pgSz w:w="11906" w:h="16838"/>
      <w:pgMar w:top="720" w:right="1152" w:bottom="1440" w:left="1584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applyBreakingRules/>
  </w:compat>
  <w:rsids>
    <w:rsidRoot w:val="00666655"/>
    <w:rsid w:val="00037D87"/>
    <w:rsid w:val="000B5237"/>
    <w:rsid w:val="000C7769"/>
    <w:rsid w:val="00130695"/>
    <w:rsid w:val="001E40F3"/>
    <w:rsid w:val="002B5DC2"/>
    <w:rsid w:val="0031391A"/>
    <w:rsid w:val="00351914"/>
    <w:rsid w:val="00364D68"/>
    <w:rsid w:val="00380075"/>
    <w:rsid w:val="0039332E"/>
    <w:rsid w:val="003D39B8"/>
    <w:rsid w:val="004A4D1F"/>
    <w:rsid w:val="004C6C55"/>
    <w:rsid w:val="004D5C34"/>
    <w:rsid w:val="004E34A7"/>
    <w:rsid w:val="005A284B"/>
    <w:rsid w:val="005E6602"/>
    <w:rsid w:val="00666655"/>
    <w:rsid w:val="00690EAB"/>
    <w:rsid w:val="006B3220"/>
    <w:rsid w:val="006C40C7"/>
    <w:rsid w:val="006E48EE"/>
    <w:rsid w:val="00705A42"/>
    <w:rsid w:val="007406F2"/>
    <w:rsid w:val="007B14F9"/>
    <w:rsid w:val="007C5B3E"/>
    <w:rsid w:val="008501A6"/>
    <w:rsid w:val="008A253F"/>
    <w:rsid w:val="008F63EB"/>
    <w:rsid w:val="00902D13"/>
    <w:rsid w:val="00903C1B"/>
    <w:rsid w:val="0095083A"/>
    <w:rsid w:val="009530FF"/>
    <w:rsid w:val="00A15345"/>
    <w:rsid w:val="00A370A3"/>
    <w:rsid w:val="00A63FE9"/>
    <w:rsid w:val="00A85855"/>
    <w:rsid w:val="00B15009"/>
    <w:rsid w:val="00B526A7"/>
    <w:rsid w:val="00CC5EF6"/>
    <w:rsid w:val="00CE1CDA"/>
    <w:rsid w:val="00D2157D"/>
    <w:rsid w:val="00D53A85"/>
    <w:rsid w:val="00DB58DE"/>
    <w:rsid w:val="00DE4E48"/>
    <w:rsid w:val="00DF6C29"/>
    <w:rsid w:val="00E03F32"/>
    <w:rsid w:val="00E232BF"/>
    <w:rsid w:val="00E92735"/>
    <w:rsid w:val="00EF0E40"/>
    <w:rsid w:val="00FB2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30FF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15009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B15009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>TrueFasterOS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TrueFasterUser</dc:creator>
  <cp:lastModifiedBy>AJT</cp:lastModifiedBy>
  <cp:revision>3</cp:revision>
  <cp:lastPrinted>2014-05-30T02:09:00Z</cp:lastPrinted>
  <dcterms:created xsi:type="dcterms:W3CDTF">2017-06-20T04:14:00Z</dcterms:created>
  <dcterms:modified xsi:type="dcterms:W3CDTF">2017-06-21T03:31:00Z</dcterms:modified>
</cp:coreProperties>
</file>